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10A14" w14:textId="77777777" w:rsidR="00C4277E" w:rsidRPr="0028475D" w:rsidRDefault="002A4A2B">
      <w:pPr>
        <w:spacing w:before="40" w:after="120" w:line="288" w:lineRule="auto"/>
        <w:jc w:val="both"/>
        <w:rPr>
          <w:rFonts w:ascii="Arial" w:hAnsi="Arial" w:cs="Arial"/>
          <w:u w:val="single"/>
        </w:rPr>
      </w:pPr>
      <w:r w:rsidRPr="0028475D">
        <w:rPr>
          <w:rFonts w:ascii="Arial" w:hAnsi="Arial" w:cs="Arial"/>
          <w:u w:val="single"/>
        </w:rPr>
        <w:t>Medienmitteilung vom 9. März 2023</w:t>
      </w:r>
    </w:p>
    <w:p w14:paraId="0DBC6B00" w14:textId="77777777" w:rsidR="00C4277E" w:rsidRPr="0028475D" w:rsidRDefault="002A4A2B">
      <w:pPr>
        <w:spacing w:before="40" w:after="120" w:line="288" w:lineRule="auto"/>
        <w:jc w:val="both"/>
        <w:rPr>
          <w:rFonts w:ascii="Arial" w:hAnsi="Arial" w:cs="Arial"/>
        </w:rPr>
      </w:pPr>
      <w:r w:rsidRPr="0028475D">
        <w:rPr>
          <w:rFonts w:ascii="Arial" w:hAnsi="Arial" w:cs="Arial"/>
        </w:rPr>
        <w:t xml:space="preserve">Basel/Neuenkirch/Zürich/Freiburg </w:t>
      </w:r>
      <w:proofErr w:type="spellStart"/>
      <w:r w:rsidRPr="0028475D">
        <w:rPr>
          <w:rFonts w:ascii="Arial" w:hAnsi="Arial" w:cs="Arial"/>
        </w:rPr>
        <w:t>i.B</w:t>
      </w:r>
      <w:proofErr w:type="spellEnd"/>
      <w:r w:rsidRPr="0028475D">
        <w:rPr>
          <w:rFonts w:ascii="Arial" w:hAnsi="Arial" w:cs="Arial"/>
        </w:rPr>
        <w:t>./Madrid/Milano/Timisoara</w:t>
      </w:r>
    </w:p>
    <w:p w14:paraId="1061884A" w14:textId="77777777" w:rsidR="00C4277E" w:rsidRPr="0028475D" w:rsidRDefault="00C4277E">
      <w:pPr>
        <w:spacing w:before="40" w:after="120" w:line="288" w:lineRule="auto"/>
        <w:jc w:val="both"/>
        <w:rPr>
          <w:rFonts w:ascii="Arial" w:hAnsi="Arial" w:cs="Arial"/>
        </w:rPr>
      </w:pPr>
    </w:p>
    <w:p w14:paraId="08B63596" w14:textId="77777777" w:rsidR="00C4277E" w:rsidRPr="0028475D" w:rsidRDefault="002A4A2B">
      <w:pPr>
        <w:spacing w:before="40" w:after="120" w:line="288" w:lineRule="auto"/>
        <w:jc w:val="both"/>
        <w:rPr>
          <w:rFonts w:ascii="Arial" w:hAnsi="Arial" w:cs="Arial"/>
          <w:b/>
        </w:rPr>
      </w:pPr>
      <w:r w:rsidRPr="0028475D">
        <w:rPr>
          <w:rFonts w:ascii="Arial" w:hAnsi="Arial" w:cs="Arial"/>
          <w:b/>
        </w:rPr>
        <w:t xml:space="preserve">Energie Zukunft Schweiz AG legt den Grundstein für die internationale </w:t>
      </w:r>
      <w:proofErr w:type="spellStart"/>
      <w:r w:rsidRPr="0028475D">
        <w:rPr>
          <w:rFonts w:ascii="Arial" w:hAnsi="Arial" w:cs="Arial"/>
          <w:b/>
        </w:rPr>
        <w:t>Renera</w:t>
      </w:r>
      <w:proofErr w:type="spellEnd"/>
      <w:r w:rsidRPr="0028475D">
        <w:rPr>
          <w:rFonts w:ascii="Arial" w:hAnsi="Arial" w:cs="Arial"/>
          <w:b/>
        </w:rPr>
        <w:t xml:space="preserve"> Group</w:t>
      </w:r>
    </w:p>
    <w:p w14:paraId="51325F88" w14:textId="77777777" w:rsidR="00C4277E" w:rsidRPr="0028475D" w:rsidRDefault="00C4277E">
      <w:pPr>
        <w:spacing w:before="40" w:after="120" w:line="288" w:lineRule="auto"/>
        <w:jc w:val="both"/>
        <w:rPr>
          <w:rFonts w:ascii="Arial" w:hAnsi="Arial" w:cs="Arial"/>
        </w:rPr>
      </w:pPr>
    </w:p>
    <w:p w14:paraId="1487CC69" w14:textId="77777777" w:rsidR="00C4277E" w:rsidRPr="0028475D" w:rsidRDefault="002A4A2B">
      <w:pPr>
        <w:spacing w:before="40" w:after="120" w:line="288" w:lineRule="auto"/>
        <w:jc w:val="both"/>
        <w:rPr>
          <w:rFonts w:ascii="Arial" w:hAnsi="Arial" w:cs="Arial"/>
          <w:b/>
        </w:rPr>
      </w:pPr>
      <w:r w:rsidRPr="0028475D">
        <w:rPr>
          <w:rFonts w:ascii="Arial" w:hAnsi="Arial" w:cs="Arial"/>
          <w:b/>
        </w:rPr>
        <w:t>Das Entwicklungs-, Handels- und Beratungsunternehmen Energie Zukunft Schweiz AG führt seine Tochtergesellschaften in Deutschland, Italien, Spanien und Rumänien unter dem ne</w:t>
      </w:r>
      <w:r w:rsidRPr="0028475D">
        <w:rPr>
          <w:rFonts w:ascii="Arial" w:hAnsi="Arial" w:cs="Arial"/>
          <w:b/>
        </w:rPr>
        <w:t>uen Namen «</w:t>
      </w:r>
      <w:proofErr w:type="spellStart"/>
      <w:r w:rsidRPr="0028475D">
        <w:rPr>
          <w:rFonts w:ascii="Arial" w:hAnsi="Arial" w:cs="Arial"/>
          <w:b/>
        </w:rPr>
        <w:t>Renera</w:t>
      </w:r>
      <w:proofErr w:type="spellEnd"/>
      <w:r w:rsidRPr="0028475D">
        <w:rPr>
          <w:rFonts w:ascii="Arial" w:hAnsi="Arial" w:cs="Arial"/>
          <w:b/>
        </w:rPr>
        <w:t xml:space="preserve">» in eine starke Firmengruppe zusammen. Der Name </w:t>
      </w:r>
      <w:proofErr w:type="spellStart"/>
      <w:r w:rsidRPr="0028475D">
        <w:rPr>
          <w:rFonts w:ascii="Arial" w:hAnsi="Arial" w:cs="Arial"/>
          <w:b/>
        </w:rPr>
        <w:t>Renera</w:t>
      </w:r>
      <w:proofErr w:type="spellEnd"/>
      <w:r w:rsidRPr="0028475D">
        <w:rPr>
          <w:rFonts w:ascii="Arial" w:hAnsi="Arial" w:cs="Arial"/>
          <w:b/>
        </w:rPr>
        <w:t xml:space="preserve"> verkörpert die Idee einer Zeitenwende, den Übergang in die Ära der erneuerbaren Energien (</w:t>
      </w:r>
      <w:proofErr w:type="spellStart"/>
      <w:r w:rsidRPr="0028475D">
        <w:rPr>
          <w:rFonts w:ascii="Arial" w:hAnsi="Arial" w:cs="Arial"/>
          <w:b/>
          <w:i/>
        </w:rPr>
        <w:t>ren</w:t>
      </w:r>
      <w:r w:rsidRPr="0028475D">
        <w:rPr>
          <w:rFonts w:ascii="Arial" w:hAnsi="Arial" w:cs="Arial"/>
          <w:b/>
        </w:rPr>
        <w:t>ewable</w:t>
      </w:r>
      <w:proofErr w:type="spellEnd"/>
      <w:r w:rsidRPr="0028475D">
        <w:rPr>
          <w:rFonts w:ascii="Arial" w:hAnsi="Arial" w:cs="Arial"/>
          <w:b/>
        </w:rPr>
        <w:t xml:space="preserve"> </w:t>
      </w:r>
      <w:proofErr w:type="spellStart"/>
      <w:r w:rsidRPr="0028475D">
        <w:rPr>
          <w:rFonts w:ascii="Arial" w:hAnsi="Arial" w:cs="Arial"/>
          <w:b/>
          <w:i/>
        </w:rPr>
        <w:t>era</w:t>
      </w:r>
      <w:proofErr w:type="spellEnd"/>
      <w:r w:rsidRPr="0028475D">
        <w:rPr>
          <w:rFonts w:ascii="Arial" w:hAnsi="Arial" w:cs="Arial"/>
          <w:b/>
        </w:rPr>
        <w:t xml:space="preserve">). </w:t>
      </w:r>
    </w:p>
    <w:p w14:paraId="38B9901E" w14:textId="77777777" w:rsidR="00C4277E" w:rsidRPr="0028475D" w:rsidRDefault="00C4277E">
      <w:pPr>
        <w:spacing w:before="40" w:after="120" w:line="288" w:lineRule="auto"/>
        <w:jc w:val="both"/>
        <w:rPr>
          <w:rFonts w:ascii="Arial" w:hAnsi="Arial" w:cs="Arial"/>
          <w:b/>
        </w:rPr>
      </w:pPr>
    </w:p>
    <w:p w14:paraId="41DA9CAD" w14:textId="77777777" w:rsidR="00C4277E" w:rsidRPr="0028475D" w:rsidRDefault="002A4A2B">
      <w:pPr>
        <w:spacing w:before="40" w:after="120" w:line="288" w:lineRule="auto"/>
        <w:jc w:val="both"/>
        <w:rPr>
          <w:rFonts w:ascii="Arial" w:hAnsi="Arial" w:cs="Arial"/>
        </w:rPr>
      </w:pPr>
      <w:r w:rsidRPr="0028475D">
        <w:rPr>
          <w:rFonts w:ascii="Arial" w:hAnsi="Arial" w:cs="Arial"/>
        </w:rPr>
        <w:t>Seit der Gründung setzt sich Energie Zukunft Schweiz für eine rasche Umsetz</w:t>
      </w:r>
      <w:r w:rsidRPr="0028475D">
        <w:rPr>
          <w:rFonts w:ascii="Arial" w:hAnsi="Arial" w:cs="Arial"/>
        </w:rPr>
        <w:t xml:space="preserve">ung der Energiewende ein. Das Unternehmen ist spezialisiert auf erneuerbare Energien und Energieeffizienz. 2022 verkaufte seine italienische Tochterfirma </w:t>
      </w:r>
      <w:proofErr w:type="spellStart"/>
      <w:r w:rsidRPr="0028475D">
        <w:rPr>
          <w:rFonts w:ascii="Arial" w:hAnsi="Arial" w:cs="Arial"/>
        </w:rPr>
        <w:t>Sunwin</w:t>
      </w:r>
      <w:proofErr w:type="spellEnd"/>
      <w:r w:rsidRPr="0028475D">
        <w:rPr>
          <w:rFonts w:ascii="Arial" w:hAnsi="Arial" w:cs="Arial"/>
        </w:rPr>
        <w:t xml:space="preserve"> Energy eine 375 </w:t>
      </w:r>
      <w:proofErr w:type="spellStart"/>
      <w:r w:rsidRPr="0028475D">
        <w:rPr>
          <w:rFonts w:ascii="Arial" w:hAnsi="Arial" w:cs="Arial"/>
        </w:rPr>
        <w:t>MWp</w:t>
      </w:r>
      <w:proofErr w:type="spellEnd"/>
      <w:r w:rsidRPr="0028475D">
        <w:rPr>
          <w:rFonts w:ascii="Arial" w:hAnsi="Arial" w:cs="Arial"/>
        </w:rPr>
        <w:t xml:space="preserve"> starke Photovoltaik-Projektpipeline an einen der </w:t>
      </w:r>
      <w:proofErr w:type="spellStart"/>
      <w:r w:rsidRPr="0028475D">
        <w:rPr>
          <w:rFonts w:ascii="Arial" w:hAnsi="Arial" w:cs="Arial"/>
        </w:rPr>
        <w:t>grössten</w:t>
      </w:r>
      <w:proofErr w:type="spellEnd"/>
      <w:r w:rsidRPr="0028475D">
        <w:rPr>
          <w:rFonts w:ascii="Arial" w:hAnsi="Arial" w:cs="Arial"/>
        </w:rPr>
        <w:t xml:space="preserve"> europäischen Ener</w:t>
      </w:r>
      <w:r w:rsidRPr="0028475D">
        <w:rPr>
          <w:rFonts w:ascii="Arial" w:hAnsi="Arial" w:cs="Arial"/>
        </w:rPr>
        <w:t>gieversorger. Das Unternehmen mit Schweizer Wurzeln ist in wenigen Jahren auf heute rund 200 Mitarbeitende angewachsen, mit Standorten in fünf, bald sechs Ländern. «Die Energiewende ist ein weltumspannendes Projekt, deshalb war immer klar, dass wir unser E</w:t>
      </w:r>
      <w:r w:rsidRPr="0028475D">
        <w:rPr>
          <w:rFonts w:ascii="Arial" w:hAnsi="Arial" w:cs="Arial"/>
        </w:rPr>
        <w:t xml:space="preserve">nergiewende-Know-how auch über unsere Schweizer Grenzen hinaus in weitere Länder tragen wollen», sagt Geschäftsleiter Aeneas Wanner. </w:t>
      </w:r>
    </w:p>
    <w:p w14:paraId="7AB96126" w14:textId="77777777" w:rsidR="00C4277E" w:rsidRPr="0028475D" w:rsidRDefault="00C4277E">
      <w:pPr>
        <w:spacing w:before="40" w:after="120" w:line="288" w:lineRule="auto"/>
        <w:jc w:val="both"/>
        <w:rPr>
          <w:rFonts w:ascii="Arial" w:hAnsi="Arial" w:cs="Arial"/>
        </w:rPr>
      </w:pPr>
    </w:p>
    <w:p w14:paraId="34D0F9DF" w14:textId="77777777" w:rsidR="00C4277E" w:rsidRPr="0028475D" w:rsidRDefault="002A4A2B">
      <w:pPr>
        <w:spacing w:before="40" w:after="120" w:line="288" w:lineRule="auto"/>
        <w:jc w:val="both"/>
        <w:rPr>
          <w:rFonts w:ascii="Arial" w:hAnsi="Arial" w:cs="Arial"/>
        </w:rPr>
      </w:pPr>
      <w:r w:rsidRPr="0028475D">
        <w:rPr>
          <w:rFonts w:ascii="Arial" w:hAnsi="Arial" w:cs="Arial"/>
        </w:rPr>
        <w:t xml:space="preserve">Um Synergien zwischen den Ländergesellschaften besser zu nutzen und der Internationalisierung besser Rechnung zu tragen, </w:t>
      </w:r>
      <w:r w:rsidRPr="0028475D">
        <w:rPr>
          <w:rFonts w:ascii="Arial" w:hAnsi="Arial" w:cs="Arial"/>
        </w:rPr>
        <w:t>reorganisieren sich die Firmen jetzt neu als international tätige Gruppe mit Hauptsitz in der Schweiz unter einem gemeinsamen Namen. In Anlehnung an die anbrechende Ära der Erneuerbaren (</w:t>
      </w:r>
      <w:proofErr w:type="spellStart"/>
      <w:r w:rsidRPr="0028475D">
        <w:rPr>
          <w:rFonts w:ascii="Arial" w:hAnsi="Arial" w:cs="Arial"/>
        </w:rPr>
        <w:t>renewable</w:t>
      </w:r>
      <w:proofErr w:type="spellEnd"/>
      <w:r w:rsidRPr="0028475D">
        <w:rPr>
          <w:rFonts w:ascii="Arial" w:hAnsi="Arial" w:cs="Arial"/>
        </w:rPr>
        <w:t xml:space="preserve"> </w:t>
      </w:r>
      <w:proofErr w:type="spellStart"/>
      <w:r w:rsidRPr="0028475D">
        <w:rPr>
          <w:rFonts w:ascii="Arial" w:hAnsi="Arial" w:cs="Arial"/>
        </w:rPr>
        <w:t>era</w:t>
      </w:r>
      <w:proofErr w:type="spellEnd"/>
      <w:r w:rsidRPr="0028475D">
        <w:rPr>
          <w:rFonts w:ascii="Arial" w:hAnsi="Arial" w:cs="Arial"/>
        </w:rPr>
        <w:t>) wird die Firmengruppe «</w:t>
      </w:r>
      <w:proofErr w:type="spellStart"/>
      <w:r w:rsidRPr="0028475D">
        <w:rPr>
          <w:rFonts w:ascii="Arial" w:hAnsi="Arial" w:cs="Arial"/>
        </w:rPr>
        <w:t>Renera</w:t>
      </w:r>
      <w:proofErr w:type="spellEnd"/>
      <w:r w:rsidRPr="0028475D">
        <w:rPr>
          <w:rFonts w:ascii="Arial" w:hAnsi="Arial" w:cs="Arial"/>
        </w:rPr>
        <w:t xml:space="preserve">» </w:t>
      </w:r>
      <w:proofErr w:type="spellStart"/>
      <w:r w:rsidRPr="0028475D">
        <w:rPr>
          <w:rFonts w:ascii="Arial" w:hAnsi="Arial" w:cs="Arial"/>
        </w:rPr>
        <w:t>heissen</w:t>
      </w:r>
      <w:proofErr w:type="spellEnd"/>
      <w:r w:rsidRPr="0028475D">
        <w:rPr>
          <w:rFonts w:ascii="Arial" w:hAnsi="Arial" w:cs="Arial"/>
        </w:rPr>
        <w:t>. Der Bereich En</w:t>
      </w:r>
      <w:r w:rsidRPr="0028475D">
        <w:rPr>
          <w:rFonts w:ascii="Arial" w:hAnsi="Arial" w:cs="Arial"/>
        </w:rPr>
        <w:t xml:space="preserve">ergiehandel und Biogas ist der erste, der zur Marke </w:t>
      </w:r>
      <w:proofErr w:type="spellStart"/>
      <w:r w:rsidRPr="0028475D">
        <w:rPr>
          <w:rFonts w:ascii="Arial" w:hAnsi="Arial" w:cs="Arial"/>
        </w:rPr>
        <w:t>Renera</w:t>
      </w:r>
      <w:proofErr w:type="spellEnd"/>
      <w:r w:rsidRPr="0028475D">
        <w:rPr>
          <w:rFonts w:ascii="Arial" w:hAnsi="Arial" w:cs="Arial"/>
        </w:rPr>
        <w:t xml:space="preserve"> wechselt. Für Mitarbeitende und </w:t>
      </w:r>
      <w:proofErr w:type="spellStart"/>
      <w:proofErr w:type="gramStart"/>
      <w:r w:rsidRPr="0028475D">
        <w:rPr>
          <w:rFonts w:ascii="Arial" w:hAnsi="Arial" w:cs="Arial"/>
        </w:rPr>
        <w:t>Kund:innen</w:t>
      </w:r>
      <w:proofErr w:type="spellEnd"/>
      <w:proofErr w:type="gramEnd"/>
      <w:r w:rsidRPr="0028475D">
        <w:rPr>
          <w:rFonts w:ascii="Arial" w:hAnsi="Arial" w:cs="Arial"/>
        </w:rPr>
        <w:t xml:space="preserve"> habe die Reorganisation positive Konsequenzen, so Aeneas Wanner: «Alle Dienstleistungen werden in der gewohnten Qualität weitergeführt und ausgebaut. Aufg</w:t>
      </w:r>
      <w:r w:rsidRPr="0028475D">
        <w:rPr>
          <w:rFonts w:ascii="Arial" w:hAnsi="Arial" w:cs="Arial"/>
        </w:rPr>
        <w:t xml:space="preserve">rund der hohen Nachfrage werden wir weiterhin viele neue Arbeitsplätze schaffen und alle bestehenden erhalten. » </w:t>
      </w:r>
    </w:p>
    <w:p w14:paraId="500EBEA5" w14:textId="77777777" w:rsidR="00C4277E" w:rsidRPr="0028475D" w:rsidRDefault="00C4277E">
      <w:pPr>
        <w:spacing w:before="40" w:after="120" w:line="288" w:lineRule="auto"/>
        <w:jc w:val="both"/>
        <w:rPr>
          <w:rFonts w:ascii="Arial" w:hAnsi="Arial" w:cs="Arial"/>
        </w:rPr>
      </w:pPr>
    </w:p>
    <w:p w14:paraId="60B4A997" w14:textId="64133C7C" w:rsidR="00C4277E" w:rsidRPr="0028475D" w:rsidRDefault="002A4A2B">
      <w:pPr>
        <w:spacing w:before="40" w:after="120" w:line="288" w:lineRule="auto"/>
        <w:jc w:val="both"/>
        <w:rPr>
          <w:rFonts w:ascii="Arial" w:hAnsi="Arial" w:cs="Arial"/>
        </w:rPr>
      </w:pPr>
      <w:r w:rsidRPr="0028475D">
        <w:rPr>
          <w:rFonts w:ascii="Arial" w:hAnsi="Arial" w:cs="Arial"/>
        </w:rPr>
        <w:t>Eine einzige starke Unternehmensmarke für alle Tätigkeiten in Europa soll aufgebaut und gepflegt werden. Die neue Markenstrategie soll die Mi</w:t>
      </w:r>
      <w:r w:rsidRPr="0028475D">
        <w:rPr>
          <w:rFonts w:ascii="Arial" w:hAnsi="Arial" w:cs="Arial"/>
        </w:rPr>
        <w:t xml:space="preserve">tarbeitenden näher zusammenbringen, die Komplexität für </w:t>
      </w:r>
      <w:proofErr w:type="spellStart"/>
      <w:proofErr w:type="gramStart"/>
      <w:r w:rsidRPr="0028475D">
        <w:rPr>
          <w:rFonts w:ascii="Arial" w:hAnsi="Arial" w:cs="Arial"/>
        </w:rPr>
        <w:t>Kund:innen</w:t>
      </w:r>
      <w:proofErr w:type="spellEnd"/>
      <w:proofErr w:type="gramEnd"/>
      <w:r w:rsidRPr="0028475D">
        <w:rPr>
          <w:rFonts w:ascii="Arial" w:hAnsi="Arial" w:cs="Arial"/>
        </w:rPr>
        <w:t xml:space="preserve"> reduzieren und Synergien zwischen Ländergesellschaften sowie Geschäftsbereichen schaffen. Um die Positionierung auch visuell zu unterstützen, </w:t>
      </w:r>
      <w:r w:rsidRPr="0028475D">
        <w:rPr>
          <w:rFonts w:ascii="Arial" w:hAnsi="Arial" w:cs="Arial"/>
        </w:rPr>
        <w:lastRenderedPageBreak/>
        <w:t>wurde ein neues Logo und Corporate Design in Zu</w:t>
      </w:r>
      <w:r w:rsidRPr="0028475D">
        <w:rPr>
          <w:rFonts w:ascii="Arial" w:hAnsi="Arial" w:cs="Arial"/>
        </w:rPr>
        <w:t>sammenarbeit</w:t>
      </w:r>
      <w:r w:rsidRPr="0028475D">
        <w:rPr>
          <w:rFonts w:ascii="Arial" w:hAnsi="Arial" w:cs="Arial"/>
        </w:rPr>
        <w:t xml:space="preserve"> mit einer spanischen Branding-Agentur entwickelt. </w:t>
      </w:r>
    </w:p>
    <w:p w14:paraId="0DDAE40B" w14:textId="77777777" w:rsidR="00C4277E" w:rsidRPr="0028475D" w:rsidRDefault="00C4277E">
      <w:pPr>
        <w:spacing w:before="40" w:after="120" w:line="288" w:lineRule="auto"/>
        <w:jc w:val="both"/>
        <w:rPr>
          <w:rFonts w:ascii="Arial" w:hAnsi="Arial" w:cs="Arial"/>
        </w:rPr>
      </w:pPr>
    </w:p>
    <w:p w14:paraId="216B39D6" w14:textId="5E119879" w:rsidR="00C4277E" w:rsidRPr="0028475D" w:rsidRDefault="002A4A2B">
      <w:pPr>
        <w:spacing w:before="40" w:after="120" w:line="288" w:lineRule="auto"/>
        <w:jc w:val="both"/>
        <w:rPr>
          <w:rFonts w:ascii="Arial" w:hAnsi="Arial" w:cs="Arial"/>
        </w:rPr>
      </w:pPr>
      <w:r w:rsidRPr="0028475D">
        <w:rPr>
          <w:rFonts w:ascii="Arial" w:hAnsi="Arial" w:cs="Arial"/>
        </w:rPr>
        <w:t>Warum das Unternehmen so erfolgreich wächst, erklärt sich Aeneas Wanner so: «Unser Erfolgsrezept sind unsere talentierten und engagierten Mitarbeitenden. Dank ihnen werden Projekte Realität,</w:t>
      </w:r>
      <w:r w:rsidRPr="0028475D">
        <w:rPr>
          <w:rFonts w:ascii="Arial" w:hAnsi="Arial" w:cs="Arial"/>
        </w:rPr>
        <w:t xml:space="preserve"> die für </w:t>
      </w:r>
      <w:proofErr w:type="spellStart"/>
      <w:proofErr w:type="gramStart"/>
      <w:r w:rsidRPr="0028475D">
        <w:rPr>
          <w:rFonts w:ascii="Arial" w:hAnsi="Arial" w:cs="Arial"/>
        </w:rPr>
        <w:t>Kund:innen</w:t>
      </w:r>
      <w:proofErr w:type="spellEnd"/>
      <w:proofErr w:type="gramEnd"/>
      <w:r w:rsidRPr="0028475D">
        <w:rPr>
          <w:rFonts w:ascii="Arial" w:hAnsi="Arial" w:cs="Arial"/>
        </w:rPr>
        <w:t xml:space="preserve"> und die Umwelt gleichzeitig profitabel sind.» Das Unternehmen ist bekannt für seine «</w:t>
      </w:r>
      <w:proofErr w:type="spellStart"/>
      <w:r w:rsidRPr="0028475D">
        <w:rPr>
          <w:rFonts w:ascii="Arial" w:hAnsi="Arial" w:cs="Arial"/>
        </w:rPr>
        <w:t>hands</w:t>
      </w:r>
      <w:proofErr w:type="spellEnd"/>
      <w:r w:rsidRPr="0028475D">
        <w:rPr>
          <w:rFonts w:ascii="Arial" w:hAnsi="Arial" w:cs="Arial"/>
        </w:rPr>
        <w:t>-on»-Mentalität, die Mitarbeitenden bezeichnen sich als «</w:t>
      </w:r>
      <w:proofErr w:type="spellStart"/>
      <w:r w:rsidRPr="0028475D">
        <w:rPr>
          <w:rFonts w:ascii="Arial" w:hAnsi="Arial" w:cs="Arial"/>
        </w:rPr>
        <w:t>Energiewende-Macher:innen</w:t>
      </w:r>
      <w:proofErr w:type="spellEnd"/>
      <w:r w:rsidRPr="0028475D">
        <w:rPr>
          <w:rFonts w:ascii="Arial" w:hAnsi="Arial" w:cs="Arial"/>
        </w:rPr>
        <w:t>». «Unternehmen aus der Energie- und der Immobilienbranche schät</w:t>
      </w:r>
      <w:r w:rsidRPr="0028475D">
        <w:rPr>
          <w:rFonts w:ascii="Arial" w:hAnsi="Arial" w:cs="Arial"/>
        </w:rPr>
        <w:t>zen unsere</w:t>
      </w:r>
      <w:r w:rsidRPr="0028475D">
        <w:rPr>
          <w:rFonts w:ascii="Arial" w:hAnsi="Arial" w:cs="Arial"/>
        </w:rPr>
        <w:t xml:space="preserve"> ganzheitliche Herangehensweise und unser vielfältiges Know-how. Wir können komplexe Energieprojekte nicht nur ausdenken und planen, wir können auch die Umsetzung begleiten und die Resultate </w:t>
      </w:r>
      <w:proofErr w:type="spellStart"/>
      <w:r w:rsidRPr="0028475D">
        <w:rPr>
          <w:rFonts w:ascii="Arial" w:hAnsi="Arial" w:cs="Arial"/>
        </w:rPr>
        <w:t>anschliessend</w:t>
      </w:r>
      <w:proofErr w:type="spellEnd"/>
      <w:r w:rsidRPr="0028475D">
        <w:rPr>
          <w:rFonts w:ascii="Arial" w:hAnsi="Arial" w:cs="Arial"/>
        </w:rPr>
        <w:t xml:space="preserve"> monitoren.» </w:t>
      </w:r>
    </w:p>
    <w:p w14:paraId="2996974B" w14:textId="77777777" w:rsidR="00C4277E" w:rsidRPr="0028475D" w:rsidRDefault="00C4277E">
      <w:pPr>
        <w:spacing w:before="40" w:after="120" w:line="288" w:lineRule="auto"/>
        <w:jc w:val="both"/>
        <w:rPr>
          <w:rFonts w:ascii="Arial" w:hAnsi="Arial" w:cs="Arial"/>
        </w:rPr>
      </w:pPr>
    </w:p>
    <w:p w14:paraId="1136D5D7" w14:textId="77777777" w:rsidR="00C4277E" w:rsidRPr="0028475D" w:rsidRDefault="002A4A2B">
      <w:pPr>
        <w:spacing w:before="40" w:after="120" w:line="288" w:lineRule="auto"/>
        <w:jc w:val="both"/>
        <w:rPr>
          <w:rFonts w:ascii="Arial" w:hAnsi="Arial" w:cs="Arial"/>
        </w:rPr>
      </w:pPr>
      <w:r w:rsidRPr="0028475D">
        <w:rPr>
          <w:rFonts w:ascii="Arial" w:hAnsi="Arial" w:cs="Arial"/>
        </w:rPr>
        <w:t xml:space="preserve">Aeneas Wanner blickt auch </w:t>
      </w:r>
      <w:r w:rsidRPr="0028475D">
        <w:rPr>
          <w:rFonts w:ascii="Arial" w:hAnsi="Arial" w:cs="Arial"/>
        </w:rPr>
        <w:t>sehr optimistisch in die Zukunft. Die Nachfrage nach Energieeffizienz und erneuerbaren Energien ist gerade enorm. Der Wunsch nach sauberer, verlässlicher Energie und hohe Energiepreise haben dazu beigetragen. «Wir sind jetzt in knapp vier Jahren von 40 auf</w:t>
      </w:r>
      <w:r w:rsidRPr="0028475D">
        <w:rPr>
          <w:rFonts w:ascii="Arial" w:hAnsi="Arial" w:cs="Arial"/>
        </w:rPr>
        <w:t xml:space="preserve"> 200 Mitarbeitende gewachsen, in den nächsten vier Jahren werden wir wohl weitere 500 Arbeitsplätze schaffen.» Nur so könne das Unternehmen seine Vision verwirklichen, eine führende Kraft auf dem Weg in eine vollständig erneuerbare Energiewelt zu sein. </w:t>
      </w:r>
    </w:p>
    <w:p w14:paraId="7FB6586B" w14:textId="77777777" w:rsidR="00C4277E" w:rsidRPr="0028475D" w:rsidRDefault="00C4277E">
      <w:pPr>
        <w:spacing w:before="40" w:after="120" w:line="288" w:lineRule="auto"/>
        <w:jc w:val="both"/>
        <w:rPr>
          <w:rFonts w:ascii="Arial" w:hAnsi="Arial" w:cs="Arial"/>
        </w:rPr>
      </w:pPr>
    </w:p>
    <w:p w14:paraId="116AED5F" w14:textId="77777777" w:rsidR="00C4277E" w:rsidRPr="0028475D" w:rsidRDefault="002A4A2B">
      <w:pPr>
        <w:spacing w:before="40" w:after="120" w:line="288" w:lineRule="auto"/>
        <w:jc w:val="both"/>
        <w:rPr>
          <w:rFonts w:ascii="Arial" w:hAnsi="Arial" w:cs="Arial"/>
        </w:rPr>
      </w:pPr>
      <w:r w:rsidRPr="0028475D">
        <w:rPr>
          <w:rFonts w:ascii="Arial" w:hAnsi="Arial" w:cs="Arial"/>
        </w:rPr>
        <w:t>Ü</w:t>
      </w:r>
      <w:r w:rsidRPr="0028475D">
        <w:rPr>
          <w:rFonts w:ascii="Arial" w:hAnsi="Arial" w:cs="Arial"/>
        </w:rPr>
        <w:t xml:space="preserve">ber </w:t>
      </w:r>
      <w:proofErr w:type="spellStart"/>
      <w:r w:rsidRPr="0028475D">
        <w:rPr>
          <w:rFonts w:ascii="Arial" w:hAnsi="Arial" w:cs="Arial"/>
        </w:rPr>
        <w:t>Renera</w:t>
      </w:r>
      <w:proofErr w:type="spellEnd"/>
      <w:r w:rsidRPr="0028475D">
        <w:rPr>
          <w:rFonts w:ascii="Arial" w:hAnsi="Arial" w:cs="Arial"/>
        </w:rPr>
        <w:t xml:space="preserve">: </w:t>
      </w:r>
      <w:proofErr w:type="spellStart"/>
      <w:r w:rsidRPr="0028475D">
        <w:rPr>
          <w:rFonts w:ascii="Arial" w:hAnsi="Arial" w:cs="Arial"/>
        </w:rPr>
        <w:t>Renera</w:t>
      </w:r>
      <w:proofErr w:type="spellEnd"/>
      <w:r w:rsidRPr="0028475D">
        <w:rPr>
          <w:rFonts w:ascii="Arial" w:hAnsi="Arial" w:cs="Arial"/>
        </w:rPr>
        <w:t xml:space="preserve"> ist eine europäische Firmengruppe mit Hauptsitz in Basel, Schweiz. Die Haupttätigkeiten umfassen die Entwicklung, den Handel und die Beratung im Bereich der erneuerbaren Energien und der Energieeffizienz. </w:t>
      </w:r>
      <w:proofErr w:type="spellStart"/>
      <w:r w:rsidRPr="0028475D">
        <w:rPr>
          <w:rFonts w:ascii="Arial" w:hAnsi="Arial" w:cs="Arial"/>
        </w:rPr>
        <w:t>Renera</w:t>
      </w:r>
      <w:proofErr w:type="spellEnd"/>
      <w:r w:rsidRPr="0028475D">
        <w:rPr>
          <w:rFonts w:ascii="Arial" w:hAnsi="Arial" w:cs="Arial"/>
        </w:rPr>
        <w:t xml:space="preserve"> unterstützt Energieversor</w:t>
      </w:r>
      <w:r w:rsidRPr="0028475D">
        <w:rPr>
          <w:rFonts w:ascii="Arial" w:hAnsi="Arial" w:cs="Arial"/>
        </w:rPr>
        <w:t>ger, Akteure der Immobilienbranche, Behörden oder auch Private bei der Umsetzung der Energiewende. Derzeit umfasst das Team rund 200 Mitarbeitende an Standorten in der Schweiz, in Deutschland, Italien, Rumänien und Spanien.</w:t>
      </w:r>
    </w:p>
    <w:p w14:paraId="4E210996" w14:textId="77777777" w:rsidR="00C4277E" w:rsidRPr="0028475D" w:rsidRDefault="00C4277E">
      <w:pPr>
        <w:spacing w:before="40" w:after="120" w:line="288" w:lineRule="auto"/>
        <w:jc w:val="both"/>
        <w:rPr>
          <w:rFonts w:ascii="Arial" w:hAnsi="Arial" w:cs="Arial"/>
        </w:rPr>
      </w:pPr>
    </w:p>
    <w:p w14:paraId="6479A28C" w14:textId="77777777" w:rsidR="00C4277E" w:rsidRPr="0028475D" w:rsidRDefault="002A4A2B">
      <w:pPr>
        <w:spacing w:before="40" w:after="120" w:line="288" w:lineRule="auto"/>
        <w:jc w:val="both"/>
        <w:rPr>
          <w:rFonts w:ascii="Arial" w:hAnsi="Arial" w:cs="Arial"/>
          <w:u w:val="single"/>
        </w:rPr>
      </w:pPr>
      <w:r w:rsidRPr="0028475D">
        <w:rPr>
          <w:rFonts w:ascii="Arial" w:hAnsi="Arial" w:cs="Arial"/>
          <w:u w:val="single"/>
        </w:rPr>
        <w:t>Kontakt bei Rückfragen/Intervie</w:t>
      </w:r>
      <w:r w:rsidRPr="0028475D">
        <w:rPr>
          <w:rFonts w:ascii="Arial" w:hAnsi="Arial" w:cs="Arial"/>
          <w:u w:val="single"/>
        </w:rPr>
        <w:t xml:space="preserve">ws: </w:t>
      </w:r>
    </w:p>
    <w:p w14:paraId="0AC1922B" w14:textId="77777777" w:rsidR="00C4277E" w:rsidRPr="0028475D" w:rsidRDefault="002A4A2B">
      <w:pPr>
        <w:spacing w:before="40" w:after="120" w:line="288" w:lineRule="auto"/>
        <w:jc w:val="both"/>
        <w:rPr>
          <w:rFonts w:ascii="Arial" w:hAnsi="Arial" w:cs="Arial"/>
        </w:rPr>
      </w:pPr>
      <w:r w:rsidRPr="0028475D">
        <w:rPr>
          <w:rFonts w:ascii="Arial" w:hAnsi="Arial" w:cs="Arial"/>
        </w:rPr>
        <w:t>Aeneas Wanner, Geschäftsleiter Energie Zukunft Schweiz AG</w:t>
      </w:r>
    </w:p>
    <w:p w14:paraId="3F112B33" w14:textId="77777777" w:rsidR="00C4277E" w:rsidRPr="0028475D" w:rsidRDefault="002A4A2B">
      <w:pPr>
        <w:spacing w:before="40" w:after="120" w:line="288" w:lineRule="auto"/>
        <w:jc w:val="both"/>
        <w:rPr>
          <w:rFonts w:ascii="Arial" w:hAnsi="Arial" w:cs="Arial"/>
        </w:rPr>
      </w:pPr>
      <w:r w:rsidRPr="0028475D">
        <w:rPr>
          <w:rFonts w:ascii="Arial" w:hAnsi="Arial" w:cs="Arial"/>
        </w:rPr>
        <w:t>a.wanner@energiezukunftschweiz.ch</w:t>
      </w:r>
    </w:p>
    <w:p w14:paraId="10B32A7B" w14:textId="77777777" w:rsidR="00C4277E" w:rsidRPr="0028475D" w:rsidRDefault="002A4A2B">
      <w:pPr>
        <w:spacing w:before="40" w:after="120" w:line="288" w:lineRule="auto"/>
        <w:jc w:val="both"/>
        <w:rPr>
          <w:rFonts w:ascii="Arial" w:hAnsi="Arial" w:cs="Arial"/>
        </w:rPr>
      </w:pPr>
      <w:r w:rsidRPr="0028475D">
        <w:rPr>
          <w:rFonts w:ascii="Arial" w:hAnsi="Arial" w:cs="Arial"/>
        </w:rPr>
        <w:t>Direktwahl: 061 500 18 02, Handynummer: 076 538 01 06</w:t>
      </w:r>
    </w:p>
    <w:p w14:paraId="44717A30" w14:textId="77777777" w:rsidR="00C4277E" w:rsidRPr="0028475D" w:rsidRDefault="002A4A2B">
      <w:pPr>
        <w:spacing w:before="40" w:after="120" w:line="288" w:lineRule="auto"/>
        <w:jc w:val="both"/>
        <w:rPr>
          <w:rFonts w:ascii="Arial" w:hAnsi="Arial" w:cs="Arial"/>
        </w:rPr>
      </w:pPr>
      <w:r w:rsidRPr="0028475D">
        <w:rPr>
          <w:rFonts w:ascii="Arial" w:hAnsi="Arial" w:cs="Arial"/>
        </w:rPr>
        <w:t>www.energiezukunftschweiz.ch</w:t>
      </w:r>
    </w:p>
    <w:sectPr w:rsidR="00C4277E" w:rsidRPr="0028475D">
      <w:headerReference w:type="default" r:id="rId6"/>
      <w:footerReference w:type="default" r:id="rId7"/>
      <w:headerReference w:type="first" r:id="rId8"/>
      <w:footerReference w:type="first" r:id="rId9"/>
      <w:pgSz w:w="11906" w:h="16838"/>
      <w:pgMar w:top="2551" w:right="1474" w:bottom="2154" w:left="1474" w:header="851"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6403" w14:textId="77777777" w:rsidR="002A4A2B" w:rsidRDefault="002A4A2B">
      <w:r>
        <w:separator/>
      </w:r>
    </w:p>
  </w:endnote>
  <w:endnote w:type="continuationSeparator" w:id="0">
    <w:p w14:paraId="2F9728F4" w14:textId="77777777" w:rsidR="002A4A2B" w:rsidRDefault="002A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D2C4" w14:textId="77777777" w:rsidR="00C4277E" w:rsidRDefault="002A4A2B">
    <w:pPr>
      <w:rPr>
        <w:color w:val="666366"/>
        <w:sz w:val="14"/>
        <w:szCs w:val="14"/>
      </w:rPr>
    </w:pPr>
    <w:r>
      <w:rPr>
        <w:color w:val="666366"/>
        <w:sz w:val="14"/>
        <w:szCs w:val="14"/>
      </w:rPr>
      <w:t xml:space="preserve">Energie Zukunft Schweiz AG    |   Basel + Neuenkirch + Zürich   |   Tel. +41 61 500 18 00   |   Fax +41 61 500 18 09   |   info@ezs.ch   |   www.ezs.ch </w:t>
    </w:r>
  </w:p>
  <w:p w14:paraId="06537735" w14:textId="77777777" w:rsidR="00C4277E" w:rsidRDefault="00C4277E">
    <w:pPr>
      <w:rPr>
        <w:color w:val="66636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CB61" w14:textId="77777777" w:rsidR="00C4277E" w:rsidRDefault="002A4A2B">
    <w:pPr>
      <w:rPr>
        <w:color w:val="666366"/>
        <w:sz w:val="14"/>
        <w:szCs w:val="14"/>
      </w:rPr>
    </w:pPr>
    <w:r>
      <w:rPr>
        <w:color w:val="666366"/>
        <w:sz w:val="14"/>
        <w:szCs w:val="14"/>
      </w:rPr>
      <w:t xml:space="preserve">Energie Zukunft Schweiz AG   |   Basel + Neuenkirch </w:t>
    </w:r>
    <w:proofErr w:type="gramStart"/>
    <w:r>
      <w:rPr>
        <w:color w:val="666366"/>
        <w:sz w:val="14"/>
        <w:szCs w:val="14"/>
      </w:rPr>
      <w:t>+  Zürich</w:t>
    </w:r>
    <w:proofErr w:type="gramEnd"/>
    <w:r>
      <w:rPr>
        <w:color w:val="666366"/>
        <w:sz w:val="14"/>
        <w:szCs w:val="14"/>
      </w:rPr>
      <w:t xml:space="preserve">   |   Tel. +41 61 500 18 00   |   Fax +41 61 500 18 09   |   info@ezs.ch   |   www.ezs.ch </w:t>
    </w:r>
  </w:p>
  <w:p w14:paraId="3A450EF9" w14:textId="77777777" w:rsidR="00C4277E" w:rsidRDefault="00C4277E">
    <w:pPr>
      <w:rPr>
        <w:color w:val="66636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BC4C" w14:textId="77777777" w:rsidR="002A4A2B" w:rsidRDefault="002A4A2B">
      <w:r>
        <w:separator/>
      </w:r>
    </w:p>
  </w:footnote>
  <w:footnote w:type="continuationSeparator" w:id="0">
    <w:p w14:paraId="1EE2D053" w14:textId="77777777" w:rsidR="002A4A2B" w:rsidRDefault="002A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EE48" w14:textId="77777777" w:rsidR="00C4277E" w:rsidRDefault="00C4277E">
    <w:pPr>
      <w:pBdr>
        <w:top w:val="nil"/>
        <w:left w:val="nil"/>
        <w:bottom w:val="nil"/>
        <w:right w:val="nil"/>
        <w:between w:val="nil"/>
      </w:pBdr>
      <w:rPr>
        <w:color w:val="000000"/>
      </w:rPr>
    </w:pPr>
  </w:p>
  <w:p w14:paraId="53B202EB" w14:textId="7082E5A7" w:rsidR="00C4277E" w:rsidRDefault="002A4A2B">
    <w:pPr>
      <w:pBdr>
        <w:top w:val="nil"/>
        <w:left w:val="nil"/>
        <w:bottom w:val="nil"/>
        <w:right w:val="nil"/>
        <w:between w:val="nil"/>
      </w:pBdr>
      <w:tabs>
        <w:tab w:val="right" w:pos="0"/>
      </w:tabs>
      <w:ind w:hanging="567"/>
      <w:rPr>
        <w:color w:val="000000"/>
      </w:rPr>
    </w:pPr>
    <w:r>
      <w:rPr>
        <w:color w:val="000000"/>
      </w:rPr>
      <w:tab/>
    </w:r>
    <w:r>
      <w:rPr>
        <w:b/>
        <w:color w:val="666366"/>
        <w:sz w:val="16"/>
        <w:szCs w:val="16"/>
      </w:rPr>
      <w:fldChar w:fldCharType="begin"/>
    </w:r>
    <w:r>
      <w:rPr>
        <w:b/>
        <w:color w:val="666366"/>
        <w:sz w:val="16"/>
        <w:szCs w:val="16"/>
      </w:rPr>
      <w:instrText>PAGE</w:instrText>
    </w:r>
    <w:r>
      <w:rPr>
        <w:b/>
        <w:color w:val="666366"/>
        <w:sz w:val="16"/>
        <w:szCs w:val="16"/>
      </w:rPr>
      <w:fldChar w:fldCharType="separate"/>
    </w:r>
    <w:r w:rsidR="0028475D">
      <w:rPr>
        <w:b/>
        <w:noProof/>
        <w:color w:val="666366"/>
        <w:sz w:val="16"/>
        <w:szCs w:val="16"/>
      </w:rPr>
      <w:t>2</w:t>
    </w:r>
    <w:r>
      <w:rPr>
        <w:b/>
        <w:color w:val="666366"/>
        <w:sz w:val="16"/>
        <w:szCs w:val="16"/>
      </w:rPr>
      <w:fldChar w:fldCharType="end"/>
    </w:r>
    <w:r>
      <w:rPr>
        <w:color w:val="666366"/>
      </w:rPr>
      <w:t xml:space="preserve"> </w:t>
    </w:r>
    <w:r>
      <w:rPr>
        <w:color w:val="B5B0A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34C9" w14:textId="77777777" w:rsidR="00C4277E" w:rsidRDefault="002A4A2B">
    <w:pPr>
      <w:pBdr>
        <w:top w:val="nil"/>
        <w:left w:val="nil"/>
        <w:bottom w:val="nil"/>
        <w:right w:val="nil"/>
        <w:between w:val="nil"/>
      </w:pBdr>
      <w:rPr>
        <w:rFonts w:ascii="Arial" w:eastAsia="Arial" w:hAnsi="Arial" w:cs="Arial"/>
        <w:color w:val="000000"/>
      </w:rPr>
    </w:pPr>
    <w:r>
      <w:t xml:space="preserve">             </w:t>
    </w:r>
    <w:r>
      <w:rPr>
        <w:noProof/>
      </w:rPr>
      <w:drawing>
        <wp:anchor distT="0" distB="0" distL="0" distR="0" simplePos="0" relativeHeight="251658240" behindDoc="0" locked="0" layoutInCell="1" hidden="0" allowOverlap="1" wp14:anchorId="399EA249" wp14:editId="15C4A5EF">
          <wp:simplePos x="0" y="0"/>
          <wp:positionH relativeFrom="column">
            <wp:posOffset>0</wp:posOffset>
          </wp:positionH>
          <wp:positionV relativeFrom="paragraph">
            <wp:posOffset>-540384</wp:posOffset>
          </wp:positionV>
          <wp:extent cx="867863" cy="1139724"/>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7863" cy="113972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77E"/>
    <w:rsid w:val="0028475D"/>
    <w:rsid w:val="002A4A2B"/>
    <w:rsid w:val="00C427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2FC34D1"/>
  <w15:docId w15:val="{FF42A9E5-B431-1240-92B7-5E71F067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sz w:val="22"/>
        <w:szCs w:val="22"/>
        <w:lang w:val="de-DE" w:eastAsia="es-ES_tradnl" w:bidi="ar-SA"/>
      </w:rPr>
    </w:rPrDefault>
    <w:pPrDefault>
      <w:pPr>
        <w:tabs>
          <w:tab w:val="center" w:pos="4536"/>
          <w:tab w:val="right" w:pos="9072"/>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right" w:pos="9628"/>
      </w:tabs>
      <w:spacing w:before="600" w:after="360"/>
      <w:ind w:left="566"/>
      <w:jc w:val="both"/>
      <w:outlineLvl w:val="0"/>
    </w:pPr>
    <w:rPr>
      <w:color w:val="666366"/>
      <w:sz w:val="36"/>
      <w:szCs w:val="36"/>
    </w:rPr>
  </w:style>
  <w:style w:type="paragraph" w:styleId="Ttulo2">
    <w:name w:val="heading 2"/>
    <w:basedOn w:val="Normal"/>
    <w:next w:val="Normal"/>
    <w:uiPriority w:val="9"/>
    <w:semiHidden/>
    <w:unhideWhenUsed/>
    <w:qFormat/>
    <w:pPr>
      <w:keepNext/>
      <w:spacing w:before="240" w:after="120" w:line="320" w:lineRule="auto"/>
      <w:ind w:left="566"/>
      <w:jc w:val="both"/>
      <w:outlineLvl w:val="1"/>
    </w:pPr>
    <w:rPr>
      <w:color w:val="666366"/>
      <w:sz w:val="28"/>
      <w:szCs w:val="28"/>
    </w:rPr>
  </w:style>
  <w:style w:type="paragraph" w:styleId="Ttulo3">
    <w:name w:val="heading 3"/>
    <w:basedOn w:val="Normal"/>
    <w:next w:val="Normal"/>
    <w:uiPriority w:val="9"/>
    <w:semiHidden/>
    <w:unhideWhenUsed/>
    <w:qFormat/>
    <w:pPr>
      <w:keepNext/>
      <w:keepLines/>
      <w:spacing w:before="240" w:after="120" w:line="288" w:lineRule="auto"/>
      <w:ind w:left="566"/>
      <w:jc w:val="both"/>
      <w:outlineLvl w:val="2"/>
    </w:pPr>
    <w:rPr>
      <w:b/>
      <w:color w:val="666366"/>
      <w:sz w:val="20"/>
      <w:szCs w:val="20"/>
    </w:rPr>
  </w:style>
  <w:style w:type="paragraph" w:styleId="Ttulo4">
    <w:name w:val="heading 4"/>
    <w:basedOn w:val="Normal"/>
    <w:next w:val="Normal"/>
    <w:uiPriority w:val="9"/>
    <w:semiHidden/>
    <w:unhideWhenUsed/>
    <w:qFormat/>
    <w:pPr>
      <w:keepNext/>
      <w:spacing w:after="120" w:line="288" w:lineRule="auto"/>
      <w:jc w:val="both"/>
      <w:outlineLvl w:val="3"/>
    </w:pPr>
    <w:rPr>
      <w:b/>
      <w:color w:val="666366"/>
      <w:sz w:val="16"/>
      <w:szCs w:val="16"/>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3699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Markus Sorg</cp:lastModifiedBy>
  <cp:revision>2</cp:revision>
  <dcterms:created xsi:type="dcterms:W3CDTF">2023-03-08T12:38:00Z</dcterms:created>
  <dcterms:modified xsi:type="dcterms:W3CDTF">2023-03-08T12:40:00Z</dcterms:modified>
</cp:coreProperties>
</file>